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6178D8">
        <w:rPr>
          <w:rFonts w:ascii="PT Astra Serif" w:hAnsi="PT Astra Serif" w:cs="Times New Roman"/>
          <w:color w:val="000000"/>
          <w:sz w:val="28"/>
          <w:szCs w:val="28"/>
        </w:rPr>
        <w:t xml:space="preserve">  </w:t>
      </w:r>
      <w:r w:rsidR="00661939">
        <w:rPr>
          <w:rFonts w:ascii="PT Astra Serif" w:hAnsi="PT Astra Serif" w:cs="Times New Roman"/>
          <w:color w:val="000000"/>
          <w:sz w:val="28"/>
          <w:szCs w:val="28"/>
        </w:rPr>
        <w:t>27.08.</w:t>
      </w:r>
      <w:bookmarkStart w:id="0" w:name="_GoBack"/>
      <w:bookmarkEnd w:id="0"/>
      <w:r w:rsidR="00BC706D">
        <w:rPr>
          <w:rFonts w:ascii="PT Astra Serif" w:hAnsi="PT Astra Serif" w:cs="Times New Roman"/>
          <w:color w:val="000000"/>
          <w:sz w:val="28"/>
          <w:szCs w:val="28"/>
        </w:rPr>
        <w:t>2025</w:t>
      </w:r>
      <w:r w:rsidR="00C04B7F"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661939">
        <w:rPr>
          <w:rFonts w:ascii="PT Astra Serif" w:hAnsi="PT Astra Serif" w:cs="Times New Roman"/>
          <w:color w:val="000000"/>
          <w:sz w:val="28"/>
          <w:szCs w:val="28"/>
        </w:rPr>
        <w:t>328</w:t>
      </w:r>
    </w:p>
    <w:p w:rsidR="0074542D" w:rsidRPr="0095122B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95122B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95122B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22B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22B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9512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95122B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95122B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95122B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95122B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муниципальных д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95122B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95122B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95122B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95122B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A63D3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95122B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95122B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95122B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95122B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95122B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95122B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95122B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95122B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95122B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95122B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95122B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95122B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95122B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95122B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95122B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95122B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95122B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95122B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95122B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95122B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95122B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95122B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A63D3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A63D3" w:rsidRPr="0095122B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A63D3" w:rsidRPr="0095122B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3D3" w:rsidRPr="0095122B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63D3" w:rsidRPr="0095122B" w:rsidRDefault="00BA63D3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3791D" w:rsidRPr="0095122B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B3791D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2976" w:type="dxa"/>
            <w:shd w:val="clear" w:color="auto" w:fill="auto"/>
          </w:tcPr>
          <w:p w:rsidR="00B3791D" w:rsidRPr="00B3791D" w:rsidRDefault="00B3791D" w:rsidP="00AA31EC">
            <w:r w:rsidRPr="00B3791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95122B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B3791D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2976" w:type="dxa"/>
            <w:shd w:val="clear" w:color="auto" w:fill="auto"/>
          </w:tcPr>
          <w:p w:rsidR="00B3791D" w:rsidRPr="00B3791D" w:rsidRDefault="00B3791D" w:rsidP="00AA31EC">
            <w:r w:rsidRPr="00B3791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95122B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B3791D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2976" w:type="dxa"/>
            <w:shd w:val="clear" w:color="auto" w:fill="auto"/>
          </w:tcPr>
          <w:p w:rsidR="00B3791D" w:rsidRPr="00B3791D" w:rsidRDefault="00B3791D" w:rsidP="00AA31EC">
            <w:r w:rsidRPr="00B3791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116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91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908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95122B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148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95122B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154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71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722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B3791D">
        <w:trPr>
          <w:trHeight w:val="691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95122B" w:rsidTr="00B3791D">
        <w:trPr>
          <w:trHeight w:val="866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95122B" w:rsidTr="00B3791D">
        <w:trPr>
          <w:trHeight w:val="1020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B3791D" w:rsidRPr="0095122B" w:rsidTr="00B3791D">
        <w:trPr>
          <w:trHeight w:val="1187"/>
        </w:trPr>
        <w:tc>
          <w:tcPr>
            <w:tcW w:w="2124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B3791D" w:rsidRDefault="00B3791D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3791D">
              <w:rPr>
                <w:rFonts w:ascii="PT Astra Serif" w:hAnsi="PT Astra Serif" w:cs="Times New Roman"/>
                <w:sz w:val="24"/>
                <w:szCs w:val="24"/>
              </w:rPr>
              <w:t>приятия по расселению многоквартирных домов, находящихся под угрозой обрушения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B3791D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3791D" w:rsidRPr="00B3791D" w:rsidRDefault="00B3791D" w:rsidP="00AA31EC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3791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строител</w:t>
            </w:r>
            <w:r w:rsidRPr="00B3791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B3791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95122B" w:rsidTr="00B3791D">
        <w:trPr>
          <w:trHeight w:val="1219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95122B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95122B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95122B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95122B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95122B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95122B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95122B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95122B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95122B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95122B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95122B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95122B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95122B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95122B" w:rsidTr="00B3791D">
        <w:trPr>
          <w:trHeight w:val="539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95122B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95122B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95122B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95122B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C04B7F" w:rsidRPr="0095122B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95122B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95122B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95122B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B3791D">
        <w:trPr>
          <w:trHeight w:val="30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95122B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95122B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95122B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95122B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95122B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95122B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BA63D3">
        <w:trPr>
          <w:trHeight w:val="91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B3791D">
        <w:trPr>
          <w:trHeight w:val="762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95122B" w:rsidTr="00B3791D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B3791D">
        <w:trPr>
          <w:trHeight w:val="622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95122B" w:rsidTr="00B3791D">
        <w:trPr>
          <w:trHeight w:val="772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95122B" w:rsidTr="00B3791D">
        <w:trPr>
          <w:trHeight w:val="766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95122B" w:rsidTr="00B3791D">
        <w:trPr>
          <w:trHeight w:val="77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95122B" w:rsidTr="00B3791D">
        <w:trPr>
          <w:trHeight w:val="58"/>
        </w:trPr>
        <w:tc>
          <w:tcPr>
            <w:tcW w:w="2124" w:type="dxa"/>
            <w:shd w:val="clear" w:color="auto" w:fill="auto"/>
            <w:vAlign w:val="center"/>
          </w:tcPr>
          <w:p w:rsidR="00100D72" w:rsidRPr="0095122B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95122B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95122B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95122B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95122B" w:rsidRDefault="004B53CE" w:rsidP="007872FE">
            <w:r w:rsidRPr="0095122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95122B" w:rsidRDefault="004B53CE" w:rsidP="00B00298"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95122B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95122B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95122B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95122B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95122B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95122B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95122B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95122B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95122B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95122B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95122B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95122B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95122B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95122B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BA63D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95122B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4FA53A" wp14:editId="5E828BDE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8D8" w:rsidRPr="0074542D" w:rsidRDefault="006178D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6178D8" w:rsidRPr="0074542D" w:rsidRDefault="006178D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D8" w:rsidRDefault="006178D8">
      <w:r>
        <w:separator/>
      </w:r>
    </w:p>
  </w:endnote>
  <w:endnote w:type="continuationSeparator" w:id="0">
    <w:p w:rsidR="006178D8" w:rsidRDefault="0061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D8" w:rsidRDefault="006178D8">
      <w:r>
        <w:separator/>
      </w:r>
    </w:p>
  </w:footnote>
  <w:footnote w:type="continuationSeparator" w:id="0">
    <w:p w:rsidR="006178D8" w:rsidRDefault="00617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Default="006178D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8D8" w:rsidRDefault="006178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Pr="00900846" w:rsidRDefault="006178D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61939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178D8" w:rsidRDefault="006178D8">
    <w:pPr>
      <w:pStyle w:val="a3"/>
    </w:pPr>
  </w:p>
  <w:p w:rsidR="006178D8" w:rsidRDefault="006178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B62C3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8D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939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22B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91D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3D3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06D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D4D0-01F4-4200-8098-5660E7CD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2341</TotalTime>
  <Pages>14</Pages>
  <Words>3956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359</cp:revision>
  <cp:lastPrinted>2025-07-28T13:08:00Z</cp:lastPrinted>
  <dcterms:created xsi:type="dcterms:W3CDTF">2024-01-09T09:55:00Z</dcterms:created>
  <dcterms:modified xsi:type="dcterms:W3CDTF">2025-08-28T05:21:00Z</dcterms:modified>
</cp:coreProperties>
</file>